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05C9" w14:textId="77777777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Sarah Jane </w:t>
      </w:r>
      <w:proofErr w:type="spellStart"/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Cajuday</w:t>
      </w:r>
      <w:proofErr w:type="spellEnd"/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 Libumfacil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  <w:t>24B Tuckfield Way, Nollamara WA 6061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  <w:t>0406 578 189 | cajudaysarah@gmail.com</w:t>
      </w:r>
    </w:p>
    <w:p w14:paraId="3B7FD4A6" w14:textId="77777777" w:rsidR="000C5FCA" w:rsidRPr="000C5FCA" w:rsidRDefault="000C5FCA" w:rsidP="000C5F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FC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40E25E8" wp14:editId="7DD0FD95">
                <wp:extent cx="5731510" cy="1270"/>
                <wp:effectExtent l="0" t="31750" r="0" b="36830"/>
                <wp:docPr id="84188159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21F9BA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20DBBF9" w14:textId="77777777" w:rsidR="000C5FCA" w:rsidRPr="000C5FCA" w:rsidRDefault="000C5FCA" w:rsidP="000C5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0C5F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Objective</w:t>
      </w:r>
    </w:p>
    <w:p w14:paraId="53F106DD" w14:textId="73C91BA9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Motivated and customer-focused professional with over five years of experience in customer service, banking, and sales. Seeking a full-time</w:t>
      </w:r>
      <w:r w:rsidR="00FC02CA" w:rsidRPr="000C5FCA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position to contribute my strong interpersonal skills, ability to build client relationships, and experience in financial services. Committed to delivering seamless and efficient customer experiences aligned with</w:t>
      </w:r>
      <w:r w:rsidR="00F81051">
        <w:rPr>
          <w:rFonts w:ascii="Times New Roman" w:hAnsi="Times New Roman" w:cs="Times New Roman"/>
          <w:color w:val="000000"/>
          <w:kern w:val="0"/>
          <w14:ligatures w14:val="none"/>
        </w:rPr>
        <w:t xml:space="preserve"> the company values.</w:t>
      </w:r>
    </w:p>
    <w:p w14:paraId="60A12A18" w14:textId="77777777" w:rsidR="000C5FCA" w:rsidRPr="000C5FCA" w:rsidRDefault="000C5FCA" w:rsidP="000C5F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FC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59D4832" wp14:editId="0DE784CD">
                <wp:extent cx="5731510" cy="1270"/>
                <wp:effectExtent l="0" t="31750" r="0" b="36830"/>
                <wp:docPr id="10513711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A04EB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1D8C472" w14:textId="77777777" w:rsidR="000C5FCA" w:rsidRPr="000C5FCA" w:rsidRDefault="000C5FCA" w:rsidP="000C5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0C5F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Summary of Qualifications</w:t>
      </w:r>
    </w:p>
    <w:p w14:paraId="13F50835" w14:textId="77777777" w:rsidR="000C5FCA" w:rsidRPr="000C5FCA" w:rsidRDefault="000C5FCA" w:rsidP="000C5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Over 5 years of experience in customer service, banking operations, and sales</w:t>
      </w:r>
    </w:p>
    <w:p w14:paraId="3A4894F9" w14:textId="77777777" w:rsidR="000C5FCA" w:rsidRPr="000C5FCA" w:rsidRDefault="000C5FCA" w:rsidP="000C5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Excellent communication and problem-solving skills</w:t>
      </w:r>
    </w:p>
    <w:p w14:paraId="0D87E562" w14:textId="77777777" w:rsidR="000C5FCA" w:rsidRPr="000C5FCA" w:rsidRDefault="000C5FCA" w:rsidP="000C5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Strong ability to educate customers on financial services and digital solutions</w:t>
      </w:r>
    </w:p>
    <w:p w14:paraId="31779AAC" w14:textId="77777777" w:rsidR="000C5FCA" w:rsidRPr="000C5FCA" w:rsidRDefault="000C5FCA" w:rsidP="000C5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Skilled in handling cash transactions and providing tailored customer assistance</w:t>
      </w:r>
    </w:p>
    <w:p w14:paraId="5475898E" w14:textId="77777777" w:rsidR="000C5FCA" w:rsidRPr="000C5FCA" w:rsidRDefault="000C5FCA" w:rsidP="000C5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Experience in fast-paced and high-volume service environments</w:t>
      </w:r>
    </w:p>
    <w:p w14:paraId="3C2AFAF5" w14:textId="77777777" w:rsidR="000C5FCA" w:rsidRPr="000C5FCA" w:rsidRDefault="000C5FCA" w:rsidP="000C5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Proficient with POS systems, Microsoft Office, and digital platforms</w:t>
      </w:r>
    </w:p>
    <w:p w14:paraId="57EA51D5" w14:textId="77777777" w:rsidR="000C5FCA" w:rsidRPr="000C5FCA" w:rsidRDefault="000C5FCA" w:rsidP="000C5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Adaptable, team-oriented, and compliance-aware</w:t>
      </w:r>
    </w:p>
    <w:p w14:paraId="5352477F" w14:textId="77777777" w:rsidR="000C5FCA" w:rsidRPr="000C5FCA" w:rsidRDefault="000C5FCA" w:rsidP="000C5F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FC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5DE6FC3" wp14:editId="417243A9">
                <wp:extent cx="5731510" cy="1270"/>
                <wp:effectExtent l="0" t="31750" r="0" b="36830"/>
                <wp:docPr id="19562457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815D70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68DBB4A" w14:textId="77777777" w:rsidR="000C5FCA" w:rsidRPr="000C5FCA" w:rsidRDefault="000C5FCA" w:rsidP="000C5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0C5F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Work Experience</w:t>
      </w:r>
    </w:p>
    <w:p w14:paraId="5656CBCA" w14:textId="77777777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Bank Teller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 xml:space="preserve">BDO </w:t>
      </w:r>
      <w:proofErr w:type="spellStart"/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Unibank</w:t>
      </w:r>
      <w:proofErr w:type="spellEnd"/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 xml:space="preserve"> Inc., Davao City, Philippines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Jan 2017 – Mar 2020</w:t>
      </w:r>
    </w:p>
    <w:p w14:paraId="5AD4F047" w14:textId="77777777" w:rsidR="000C5FCA" w:rsidRPr="000C5FCA" w:rsidRDefault="000C5FCA" w:rsidP="000C5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Processed deposits, withdrawals, foreign exchange, and wire transfers</w:t>
      </w:r>
    </w:p>
    <w:p w14:paraId="3612C336" w14:textId="77777777" w:rsidR="000C5FCA" w:rsidRPr="000C5FCA" w:rsidRDefault="000C5FCA" w:rsidP="000C5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Delivered personalised banking services and promoted financial products</w:t>
      </w:r>
    </w:p>
    <w:p w14:paraId="08D7CC48" w14:textId="77777777" w:rsidR="000C5FCA" w:rsidRPr="000C5FCA" w:rsidRDefault="000C5FCA" w:rsidP="000C5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Ensured compliance with banking procedures and customer confidentiality</w:t>
      </w:r>
    </w:p>
    <w:p w14:paraId="59C49B94" w14:textId="77777777" w:rsidR="000C5FCA" w:rsidRPr="000C5FCA" w:rsidRDefault="000C5FCA" w:rsidP="000C5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Cross-sold loans, credit cards, and account services to meet client needs</w:t>
      </w:r>
    </w:p>
    <w:p w14:paraId="66916A29" w14:textId="77777777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Medical Sales Representative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Boehringer</w:t>
      </w:r>
      <w:proofErr w:type="spellEnd"/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Ingelheim</w:t>
      </w:r>
      <w:proofErr w:type="spellEnd"/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 xml:space="preserve"> Inc., Davao City, Philippines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Mar 2020 – Nov 2022</w:t>
      </w:r>
    </w:p>
    <w:p w14:paraId="73A28839" w14:textId="77777777" w:rsidR="000C5FCA" w:rsidRPr="000C5FCA" w:rsidRDefault="000C5FCA" w:rsidP="000C5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Promoted pharmaceutical products to healthcare professionals</w:t>
      </w:r>
    </w:p>
    <w:p w14:paraId="3D50F109" w14:textId="77777777" w:rsidR="000C5FCA" w:rsidRPr="000C5FCA" w:rsidRDefault="000C5FCA" w:rsidP="000C5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Developed excellent relationship-building and persuasive communication skills</w:t>
      </w:r>
    </w:p>
    <w:p w14:paraId="653BC98C" w14:textId="77777777" w:rsidR="000C5FCA" w:rsidRPr="000C5FCA" w:rsidRDefault="000C5FCA" w:rsidP="000C5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Managed a sales territory, delivered presentations, and resolved client concerns</w:t>
      </w:r>
    </w:p>
    <w:p w14:paraId="41AFF38D" w14:textId="77777777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Customer Service &amp; Hospitality Roles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 </w:t>
      </w:r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(Australia &amp; International)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Various Locations (2015 – Present)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  <w:t xml:space="preserve">Roles: Chef de </w:t>
      </w:r>
      <w:proofErr w:type="spellStart"/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Partie</w:t>
      </w:r>
      <w:proofErr w:type="spellEnd"/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, Cook, Server, Kitchen Assistant, Customer Attendant</w:t>
      </w:r>
    </w:p>
    <w:p w14:paraId="161F2D16" w14:textId="77777777" w:rsidR="000C5FCA" w:rsidRPr="000C5FCA" w:rsidRDefault="000C5FCA" w:rsidP="000C5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Worked in high-volume environments including airports, stadiums, cafes, and restaurants</w:t>
      </w:r>
    </w:p>
    <w:p w14:paraId="451155B2" w14:textId="77777777" w:rsidR="000C5FCA" w:rsidRPr="000C5FCA" w:rsidRDefault="000C5FCA" w:rsidP="000C5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Provided excellent customer service in person and through digital ordering systems</w:t>
      </w:r>
    </w:p>
    <w:p w14:paraId="45116A0D" w14:textId="77777777" w:rsidR="000C5FCA" w:rsidRPr="000C5FCA" w:rsidRDefault="000C5FCA" w:rsidP="000C5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Assisted with POS transactions, upselling, and resolving service concerns</w:t>
      </w:r>
    </w:p>
    <w:p w14:paraId="481E4D23" w14:textId="77777777" w:rsidR="000C5FCA" w:rsidRPr="000C5FCA" w:rsidRDefault="000C5FCA" w:rsidP="000C5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Consistently met quality and time standards while working collaboratively with teams</w:t>
      </w:r>
    </w:p>
    <w:p w14:paraId="4D821E71" w14:textId="77777777" w:rsidR="000C5FCA" w:rsidRPr="000C5FCA" w:rsidRDefault="000C5FCA" w:rsidP="000C5F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FC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79A9098" wp14:editId="5FAA0E21">
                <wp:extent cx="5731510" cy="1270"/>
                <wp:effectExtent l="0" t="31750" r="0" b="36830"/>
                <wp:docPr id="19844671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A32DEE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3D6B004" w14:textId="77777777" w:rsidR="000C5FCA" w:rsidRPr="000C5FCA" w:rsidRDefault="000C5FCA" w:rsidP="000C5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0C5F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Education</w:t>
      </w:r>
    </w:p>
    <w:p w14:paraId="2E2B5090" w14:textId="77777777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Diploma of Hospitality Management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 </w:t>
      </w:r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(In Progress)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Lead College, Perth WA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  <w:t>2025 Expected Completion</w:t>
      </w:r>
    </w:p>
    <w:p w14:paraId="4EBE6640" w14:textId="77777777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Master of Business Administration (MBA)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University of Mindanao, Davao City, Philippines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  <w:t>2021</w:t>
      </w:r>
    </w:p>
    <w:p w14:paraId="79657917" w14:textId="77777777" w:rsidR="000C5FCA" w:rsidRPr="000C5FCA" w:rsidRDefault="000C5FCA" w:rsidP="000C5FC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Bachelor of Science in Business Administration (Financial Management)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0C5FCA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University of Mindanao, Davao City, Philippines</w:t>
      </w: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br/>
        <w:t>2016</w:t>
      </w:r>
    </w:p>
    <w:p w14:paraId="44E37160" w14:textId="77777777" w:rsidR="000C5FCA" w:rsidRPr="000C5FCA" w:rsidRDefault="000C5FCA" w:rsidP="000C5F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FC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9ECEBF2" wp14:editId="3124623B">
                <wp:extent cx="5731510" cy="1270"/>
                <wp:effectExtent l="0" t="31750" r="0" b="36830"/>
                <wp:docPr id="7963407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7A77C4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48139AD" w14:textId="77777777" w:rsidR="000C5FCA" w:rsidRPr="000C5FCA" w:rsidRDefault="000C5FCA" w:rsidP="000C5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0C5F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Certifications</w:t>
      </w:r>
    </w:p>
    <w:p w14:paraId="4C8E9ED4" w14:textId="77777777" w:rsidR="000C5FCA" w:rsidRPr="000C5FCA" w:rsidRDefault="000C5FCA" w:rsidP="000C5F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Food Safety &amp; Food Handler Training (2023)</w:t>
      </w:r>
    </w:p>
    <w:p w14:paraId="167003F5" w14:textId="77777777" w:rsidR="000C5FCA" w:rsidRPr="000C5FCA" w:rsidRDefault="000C5FCA" w:rsidP="000C5F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Customer Service &amp; Hospitality Training (Australia, USA, Philippines)</w:t>
      </w:r>
    </w:p>
    <w:p w14:paraId="625498C8" w14:textId="77777777" w:rsidR="000C5FCA" w:rsidRPr="000C5FCA" w:rsidRDefault="000C5FCA" w:rsidP="000C5F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5FC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BD93791" wp14:editId="3735901D">
                <wp:extent cx="5731510" cy="1270"/>
                <wp:effectExtent l="0" t="31750" r="0" b="36830"/>
                <wp:docPr id="38598002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9180D3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2761522" w14:textId="77777777" w:rsidR="000C5FCA" w:rsidRPr="000C5FCA" w:rsidRDefault="000C5FCA" w:rsidP="000C5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0C5F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Key Skills</w:t>
      </w:r>
    </w:p>
    <w:p w14:paraId="6715A971" w14:textId="77777777" w:rsidR="000C5FCA" w:rsidRPr="000C5FCA" w:rsidRDefault="000C5FCA" w:rsidP="000C5F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Strong interpersonal and communication abilities</w:t>
      </w:r>
    </w:p>
    <w:p w14:paraId="45124A10" w14:textId="77777777" w:rsidR="000C5FCA" w:rsidRPr="000C5FCA" w:rsidRDefault="000C5FCA" w:rsidP="000C5F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Customer needs analysis and relationship building</w:t>
      </w:r>
    </w:p>
    <w:p w14:paraId="69B024DF" w14:textId="77777777" w:rsidR="000C5FCA" w:rsidRPr="000C5FCA" w:rsidRDefault="000C5FCA" w:rsidP="000C5F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Sales and cross-selling of financial and retail products</w:t>
      </w:r>
    </w:p>
    <w:p w14:paraId="25836FC8" w14:textId="77777777" w:rsidR="000C5FCA" w:rsidRPr="000C5FCA" w:rsidRDefault="000C5FCA" w:rsidP="000C5F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Handling cash, POS systems, and reconciliations</w:t>
      </w:r>
    </w:p>
    <w:p w14:paraId="3E640D4B" w14:textId="77777777" w:rsidR="000C5FCA" w:rsidRPr="000C5FCA" w:rsidRDefault="000C5FCA" w:rsidP="000C5F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Digital literacy and willingness to promote digital banking</w:t>
      </w:r>
    </w:p>
    <w:p w14:paraId="1F5ED495" w14:textId="77777777" w:rsidR="000C5FCA" w:rsidRPr="000C5FCA" w:rsidRDefault="000C5FCA" w:rsidP="000C5F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0C5FCA">
        <w:rPr>
          <w:rFonts w:ascii="Times New Roman" w:hAnsi="Times New Roman" w:cs="Times New Roman"/>
          <w:color w:val="000000"/>
          <w:kern w:val="0"/>
          <w14:ligatures w14:val="none"/>
        </w:rPr>
        <w:t>Team player with adaptability to dynamic environments</w:t>
      </w:r>
    </w:p>
    <w:p w14:paraId="04E2A3B8" w14:textId="77777777" w:rsidR="000C5FCA" w:rsidRDefault="000C5FCA"/>
    <w:sectPr w:rsidR="000C5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E75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709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C19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72C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E7D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C40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34241">
    <w:abstractNumId w:val="3"/>
  </w:num>
  <w:num w:numId="2" w16cid:durableId="1257860544">
    <w:abstractNumId w:val="5"/>
  </w:num>
  <w:num w:numId="3" w16cid:durableId="1025181807">
    <w:abstractNumId w:val="0"/>
  </w:num>
  <w:num w:numId="4" w16cid:durableId="23556806">
    <w:abstractNumId w:val="2"/>
  </w:num>
  <w:num w:numId="5" w16cid:durableId="1176580313">
    <w:abstractNumId w:val="4"/>
  </w:num>
  <w:num w:numId="6" w16cid:durableId="1436633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CA"/>
    <w:rsid w:val="000C5FCA"/>
    <w:rsid w:val="000E6854"/>
    <w:rsid w:val="00AB597B"/>
    <w:rsid w:val="00D76FD4"/>
    <w:rsid w:val="00E27B15"/>
    <w:rsid w:val="00F81051"/>
    <w:rsid w:val="00FC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423429"/>
  <w15:chartTrackingRefBased/>
  <w15:docId w15:val="{D3BEB674-451C-9641-AA60-35990A8F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F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5FC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C5FCA"/>
    <w:rPr>
      <w:b/>
      <w:bCs/>
    </w:rPr>
  </w:style>
  <w:style w:type="character" w:customStyle="1" w:styleId="apple-converted-space">
    <w:name w:val="apple-converted-space"/>
    <w:basedOn w:val="DefaultParagraphFont"/>
    <w:rsid w:val="000C5FCA"/>
  </w:style>
  <w:style w:type="character" w:styleId="Emphasis">
    <w:name w:val="Emphasis"/>
    <w:basedOn w:val="DefaultParagraphFont"/>
    <w:uiPriority w:val="20"/>
    <w:qFormat/>
    <w:rsid w:val="000C5F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cajuday</dc:creator>
  <cp:keywords/>
  <dc:description/>
  <cp:lastModifiedBy>sarah jane cajuday</cp:lastModifiedBy>
  <cp:revision>2</cp:revision>
  <dcterms:created xsi:type="dcterms:W3CDTF">2025-06-18T10:15:00Z</dcterms:created>
  <dcterms:modified xsi:type="dcterms:W3CDTF">2025-06-18T10:15:00Z</dcterms:modified>
</cp:coreProperties>
</file>